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8C" w:rsidRPr="00CA5C7C" w:rsidRDefault="001A628C" w:rsidP="00CA5C7C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>ПОЯСНИТЕЛЬНАЯ ЗАПИСКА</w:t>
      </w:r>
    </w:p>
    <w:p w:rsidR="001A628C" w:rsidRPr="00CA5C7C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 xml:space="preserve">к проекту приказа </w:t>
      </w:r>
      <w:r w:rsidR="001149E3" w:rsidRPr="00CA5C7C">
        <w:rPr>
          <w:rFonts w:cs="Times New Roman"/>
          <w:b/>
          <w:szCs w:val="28"/>
          <w:lang w:eastAsia="ru-RU"/>
        </w:rPr>
        <w:t>министерства</w:t>
      </w:r>
      <w:r w:rsidRPr="00CA5C7C">
        <w:rPr>
          <w:rFonts w:cs="Times New Roman"/>
          <w:b/>
          <w:szCs w:val="28"/>
          <w:lang w:eastAsia="ru-RU"/>
        </w:rPr>
        <w:t xml:space="preserve"> труда</w:t>
      </w:r>
    </w:p>
    <w:p w:rsidR="001A628C" w:rsidRPr="00CA5C7C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>и социальной поддержки населения Ярославской области</w:t>
      </w:r>
    </w:p>
    <w:p w:rsidR="00663FB2" w:rsidRDefault="00CA5C7C" w:rsidP="001A628C">
      <w:pPr>
        <w:ind w:firstLine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 xml:space="preserve">«О внесении изменений в </w:t>
      </w:r>
      <w:r w:rsidRPr="00CA5C7C">
        <w:rPr>
          <w:rFonts w:eastAsia="Times New Roman" w:cs="Times New Roman"/>
          <w:b/>
          <w:szCs w:val="28"/>
          <w:lang w:eastAsia="ru-RU"/>
        </w:rPr>
        <w:t>приказ департамента труда и социальной поддержк</w:t>
      </w:r>
      <w:r w:rsidR="00663FB2">
        <w:rPr>
          <w:rFonts w:eastAsia="Times New Roman" w:cs="Times New Roman"/>
          <w:b/>
          <w:szCs w:val="28"/>
          <w:lang w:eastAsia="ru-RU"/>
        </w:rPr>
        <w:t xml:space="preserve">и населения Ярославской области </w:t>
      </w:r>
      <w:r w:rsidR="00663FB2" w:rsidRPr="00663FB2">
        <w:rPr>
          <w:rFonts w:eastAsia="Times New Roman" w:cs="Times New Roman"/>
          <w:b/>
          <w:szCs w:val="28"/>
          <w:lang w:eastAsia="ru-RU"/>
        </w:rPr>
        <w:t>от 06.10.2014 № 56-14</w:t>
      </w:r>
      <w:r w:rsidR="00663FB2">
        <w:rPr>
          <w:rFonts w:eastAsia="Times New Roman" w:cs="Times New Roman"/>
          <w:b/>
          <w:szCs w:val="28"/>
          <w:lang w:eastAsia="ru-RU"/>
        </w:rPr>
        <w:t>»</w:t>
      </w:r>
    </w:p>
    <w:p w:rsidR="001A628C" w:rsidRPr="00EE22BE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contextualSpacing/>
        <w:rPr>
          <w:rFonts w:cs="Times New Roman"/>
          <w:b/>
          <w:szCs w:val="28"/>
          <w:lang w:eastAsia="ru-RU"/>
        </w:rPr>
      </w:pPr>
    </w:p>
    <w:p w:rsidR="001149E3" w:rsidRPr="001C21FC" w:rsidRDefault="001A628C" w:rsidP="001149E3">
      <w:pPr>
        <w:pStyle w:val="a7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ind w:left="855" w:firstLine="0"/>
        <w:rPr>
          <w:rFonts w:cs="Times New Roman"/>
          <w:b/>
          <w:szCs w:val="28"/>
          <w:lang w:eastAsia="ru-RU"/>
        </w:rPr>
      </w:pPr>
      <w:r w:rsidRPr="001C21FC">
        <w:rPr>
          <w:rFonts w:cs="Times New Roman"/>
          <w:b/>
          <w:szCs w:val="28"/>
          <w:lang w:eastAsia="ru-RU"/>
        </w:rPr>
        <w:t>Общая характеристика проекта.</w:t>
      </w:r>
    </w:p>
    <w:p w:rsidR="001149E3" w:rsidRDefault="001A628C" w:rsidP="001A628C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16222F">
        <w:rPr>
          <w:rFonts w:cs="Times New Roman"/>
          <w:szCs w:val="28"/>
          <w:lang w:eastAsia="ru-RU"/>
        </w:rPr>
        <w:t xml:space="preserve">Проект приказа </w:t>
      </w:r>
      <w:r w:rsidR="001149E3">
        <w:rPr>
          <w:rFonts w:cs="Times New Roman"/>
          <w:szCs w:val="28"/>
          <w:lang w:eastAsia="ru-RU"/>
        </w:rPr>
        <w:t xml:space="preserve">министерства </w:t>
      </w:r>
      <w:r w:rsidRPr="0016222F">
        <w:rPr>
          <w:rFonts w:cs="Times New Roman"/>
          <w:szCs w:val="28"/>
          <w:lang w:eastAsia="ru-RU"/>
        </w:rPr>
        <w:t xml:space="preserve">труда и социальной поддержки </w:t>
      </w:r>
      <w:r w:rsidRPr="00CA5C7C">
        <w:rPr>
          <w:rFonts w:cs="Times New Roman"/>
          <w:szCs w:val="28"/>
          <w:lang w:eastAsia="ru-RU"/>
        </w:rPr>
        <w:t xml:space="preserve">населения Ярославской области </w:t>
      </w:r>
      <w:r w:rsidR="00CA5C7C" w:rsidRPr="00CA5C7C">
        <w:rPr>
          <w:rFonts w:cs="Times New Roman"/>
          <w:szCs w:val="28"/>
          <w:lang w:eastAsia="ru-RU"/>
        </w:rPr>
        <w:t xml:space="preserve">«О внесении изменений в </w:t>
      </w:r>
      <w:r w:rsidR="00CA5C7C" w:rsidRPr="00CA5C7C">
        <w:rPr>
          <w:rFonts w:eastAsia="Times New Roman" w:cs="Times New Roman"/>
          <w:szCs w:val="28"/>
          <w:lang w:eastAsia="ru-RU"/>
        </w:rPr>
        <w:t xml:space="preserve">приказ департамента труда и социальной поддержки населения Ярославской области </w:t>
      </w:r>
      <w:r w:rsidR="00663FB2">
        <w:rPr>
          <w:rFonts w:eastAsia="Times New Roman" w:cs="Times New Roman"/>
          <w:szCs w:val="28"/>
          <w:lang w:eastAsia="ru-RU"/>
        </w:rPr>
        <w:t>от 06.10.2014 № 56-14</w:t>
      </w:r>
      <w:r w:rsidR="00CA5C7C" w:rsidRPr="00CA5C7C">
        <w:rPr>
          <w:rFonts w:eastAsia="Times New Roman" w:cs="Times New Roman"/>
          <w:szCs w:val="28"/>
          <w:lang w:eastAsia="ru-RU"/>
        </w:rPr>
        <w:t xml:space="preserve">» </w:t>
      </w:r>
      <w:r w:rsidRPr="00CA5C7C">
        <w:rPr>
          <w:rFonts w:cs="Times New Roman"/>
          <w:szCs w:val="28"/>
        </w:rPr>
        <w:t>(далее</w:t>
      </w:r>
      <w:r w:rsidRPr="0016222F">
        <w:rPr>
          <w:rFonts w:cs="Times New Roman"/>
          <w:szCs w:val="28"/>
        </w:rPr>
        <w:t xml:space="preserve"> – проект приказа) </w:t>
      </w:r>
      <w:r>
        <w:rPr>
          <w:rFonts w:cs="Times New Roman"/>
          <w:szCs w:val="28"/>
        </w:rPr>
        <w:t>разработан в целях</w:t>
      </w:r>
      <w:r w:rsidR="003616D7">
        <w:rPr>
          <w:rFonts w:cs="Times New Roman"/>
          <w:szCs w:val="28"/>
        </w:rPr>
        <w:t xml:space="preserve"> пр</w:t>
      </w:r>
      <w:r w:rsidR="00663FB2">
        <w:rPr>
          <w:rFonts w:cs="Times New Roman"/>
          <w:szCs w:val="28"/>
        </w:rPr>
        <w:t>иведения приказа</w:t>
      </w:r>
      <w:r w:rsidR="003616D7" w:rsidRPr="003616D7">
        <w:rPr>
          <w:rFonts w:cs="Times New Roman"/>
          <w:szCs w:val="28"/>
        </w:rPr>
        <w:t xml:space="preserve"> департамента труда и социальной поддержки населения Ярославской области от 06.10.2014 № 56-14 «Об утверждении Административного регламента, признании утратившими силу приказов департамента труда и социальной поддержки населения Ярославской</w:t>
      </w:r>
      <w:proofErr w:type="gramEnd"/>
      <w:r w:rsidR="003616D7" w:rsidRPr="003616D7">
        <w:rPr>
          <w:rFonts w:cs="Times New Roman"/>
          <w:szCs w:val="28"/>
        </w:rPr>
        <w:t xml:space="preserve"> области от 28.06.2012 № 43-12, от 02.10.2013 № 23-13 и частично </w:t>
      </w:r>
      <w:proofErr w:type="gramStart"/>
      <w:r w:rsidR="003616D7" w:rsidRPr="003616D7">
        <w:rPr>
          <w:rFonts w:cs="Times New Roman"/>
          <w:szCs w:val="28"/>
        </w:rPr>
        <w:t>утратившим</w:t>
      </w:r>
      <w:proofErr w:type="gramEnd"/>
      <w:r w:rsidR="003616D7" w:rsidRPr="003616D7">
        <w:rPr>
          <w:rFonts w:cs="Times New Roman"/>
          <w:szCs w:val="28"/>
        </w:rPr>
        <w:t xml:space="preserve"> силу приказа департамента труда и социальной поддержки населения Ярославской области от 31.08.2012 № 109-12»</w:t>
      </w:r>
      <w:r w:rsidR="003616D7">
        <w:rPr>
          <w:rFonts w:cs="Times New Roman"/>
          <w:szCs w:val="28"/>
        </w:rPr>
        <w:t xml:space="preserve"> в</w:t>
      </w:r>
      <w:r w:rsidR="00663FB2">
        <w:rPr>
          <w:rFonts w:cs="Times New Roman"/>
          <w:szCs w:val="28"/>
        </w:rPr>
        <w:t xml:space="preserve"> соответствие с действующим законодательством</w:t>
      </w:r>
      <w:r w:rsidR="003616D7">
        <w:rPr>
          <w:rFonts w:cs="Times New Roman"/>
          <w:szCs w:val="28"/>
        </w:rPr>
        <w:t xml:space="preserve">, в том числе в целях </w:t>
      </w:r>
      <w:r w:rsidR="001E7C6D" w:rsidRPr="001E7C6D">
        <w:rPr>
          <w:rFonts w:cs="Times New Roman"/>
          <w:szCs w:val="28"/>
        </w:rPr>
        <w:t>уточнения наименования департамента труда и социальной поддержки населения Ярославской области (далее – департамент) и должностных лиц департамента в связи с реформой структуры региональных органов государственной власти.</w:t>
      </w:r>
    </w:p>
    <w:p w:rsidR="001A628C" w:rsidRPr="0016222F" w:rsidRDefault="001A628C" w:rsidP="001A628C">
      <w:pPr>
        <w:widowControl w:val="0"/>
        <w:autoSpaceDE w:val="0"/>
        <w:autoSpaceDN w:val="0"/>
        <w:rPr>
          <w:rFonts w:cs="Times New Roman"/>
          <w:szCs w:val="28"/>
        </w:rPr>
      </w:pPr>
    </w:p>
    <w:p w:rsidR="001E7C6D" w:rsidRPr="00BA19CA" w:rsidRDefault="001A628C" w:rsidP="001E7C6D">
      <w:pPr>
        <w:pStyle w:val="a7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b/>
          <w:szCs w:val="28"/>
          <w:lang w:eastAsia="ru-RU"/>
        </w:rPr>
      </w:pPr>
      <w:r w:rsidRPr="00BA19CA">
        <w:rPr>
          <w:rFonts w:cs="Times New Roman"/>
          <w:b/>
          <w:szCs w:val="28"/>
          <w:lang w:eastAsia="ru-RU"/>
        </w:rPr>
        <w:t xml:space="preserve">Основания для издания </w:t>
      </w:r>
      <w:r w:rsidR="001C21FC">
        <w:rPr>
          <w:rFonts w:cs="Times New Roman"/>
          <w:b/>
          <w:szCs w:val="28"/>
          <w:lang w:eastAsia="ru-RU"/>
        </w:rPr>
        <w:t>проекта приказа</w:t>
      </w:r>
      <w:r w:rsidRPr="00BA19CA">
        <w:rPr>
          <w:rFonts w:cs="Times New Roman"/>
          <w:b/>
          <w:szCs w:val="28"/>
          <w:lang w:eastAsia="ru-RU"/>
        </w:rPr>
        <w:t>.</w:t>
      </w:r>
    </w:p>
    <w:p w:rsidR="00663FB2" w:rsidRDefault="00663FB2" w:rsidP="001E7C6D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Принятие приказа </w:t>
      </w:r>
      <w:r w:rsidR="00BA19CA" w:rsidRPr="00BA19CA">
        <w:rPr>
          <w:rFonts w:cs="Times New Roman"/>
          <w:szCs w:val="28"/>
          <w:lang w:eastAsia="ru-RU"/>
        </w:rPr>
        <w:t>министерств</w:t>
      </w:r>
      <w:r>
        <w:rPr>
          <w:rFonts w:cs="Times New Roman"/>
          <w:szCs w:val="28"/>
          <w:lang w:eastAsia="ru-RU"/>
        </w:rPr>
        <w:t>а</w:t>
      </w:r>
      <w:r w:rsidR="00BA19CA" w:rsidRPr="001E7C6D">
        <w:rPr>
          <w:rFonts w:cs="Times New Roman"/>
          <w:szCs w:val="28"/>
          <w:lang w:eastAsia="ru-RU"/>
        </w:rPr>
        <w:t xml:space="preserve"> труда и социальной поддержк</w:t>
      </w:r>
      <w:r w:rsidR="00BA19CA">
        <w:rPr>
          <w:rFonts w:cs="Times New Roman"/>
          <w:szCs w:val="28"/>
          <w:lang w:eastAsia="ru-RU"/>
        </w:rPr>
        <w:t>и населения Ярославской области</w:t>
      </w:r>
      <w:r>
        <w:rPr>
          <w:rFonts w:cs="Times New Roman"/>
          <w:szCs w:val="28"/>
          <w:lang w:eastAsia="ru-RU"/>
        </w:rPr>
        <w:t xml:space="preserve"> от 04.12.2023 № 56-23 «</w:t>
      </w:r>
      <w:r w:rsidR="000C4B0C">
        <w:rPr>
          <w:rFonts w:cs="Times New Roman"/>
          <w:szCs w:val="28"/>
          <w:lang w:eastAsia="ru-RU"/>
        </w:rPr>
        <w:t xml:space="preserve">О внесении </w:t>
      </w:r>
      <w:r w:rsidRPr="00663FB2">
        <w:rPr>
          <w:rFonts w:cs="Times New Roman"/>
          <w:szCs w:val="28"/>
          <w:lang w:eastAsia="ru-RU"/>
        </w:rPr>
        <w:t xml:space="preserve">изменений в приказ департамента труда и социальной поддержки населения Ярославской области от </w:t>
      </w:r>
      <w:r>
        <w:rPr>
          <w:rFonts w:cs="Times New Roman"/>
          <w:szCs w:val="28"/>
          <w:lang w:eastAsia="ru-RU"/>
        </w:rPr>
        <w:t>24.10</w:t>
      </w:r>
      <w:r w:rsidRPr="00663FB2">
        <w:rPr>
          <w:rFonts w:cs="Times New Roman"/>
          <w:szCs w:val="28"/>
          <w:lang w:eastAsia="ru-RU"/>
        </w:rPr>
        <w:t>.201</w:t>
      </w:r>
      <w:r>
        <w:rPr>
          <w:rFonts w:cs="Times New Roman"/>
          <w:szCs w:val="28"/>
          <w:lang w:eastAsia="ru-RU"/>
        </w:rPr>
        <w:t>2</w:t>
      </w:r>
      <w:r w:rsidRPr="00663FB2">
        <w:rPr>
          <w:rFonts w:cs="Times New Roman"/>
          <w:szCs w:val="28"/>
          <w:lang w:eastAsia="ru-RU"/>
        </w:rPr>
        <w:t xml:space="preserve"> № </w:t>
      </w:r>
      <w:r>
        <w:rPr>
          <w:rFonts w:cs="Times New Roman"/>
          <w:szCs w:val="28"/>
          <w:lang w:eastAsia="ru-RU"/>
        </w:rPr>
        <w:t>119-12</w:t>
      </w:r>
      <w:r w:rsidRPr="00663FB2">
        <w:rPr>
          <w:rFonts w:cs="Times New Roman"/>
          <w:szCs w:val="28"/>
          <w:lang w:eastAsia="ru-RU"/>
        </w:rPr>
        <w:t>»</w:t>
      </w:r>
      <w:r>
        <w:rPr>
          <w:rFonts w:cs="Times New Roman"/>
          <w:szCs w:val="28"/>
          <w:lang w:eastAsia="ru-RU"/>
        </w:rPr>
        <w:t>.</w:t>
      </w:r>
    </w:p>
    <w:p w:rsidR="00BA19CA" w:rsidRDefault="001E7C6D" w:rsidP="001E7C6D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E7C6D">
        <w:rPr>
          <w:rFonts w:cs="Times New Roman"/>
          <w:szCs w:val="28"/>
          <w:lang w:eastAsia="ru-RU"/>
        </w:rPr>
        <w:t>С 01.09.2023 года департамент переименован в министерство</w:t>
      </w:r>
      <w:r w:rsidR="00094AB4" w:rsidRPr="00094AB4">
        <w:t xml:space="preserve"> </w:t>
      </w:r>
      <w:r w:rsidR="00094AB4" w:rsidRPr="00094AB4">
        <w:rPr>
          <w:rFonts w:cs="Times New Roman"/>
          <w:szCs w:val="28"/>
          <w:lang w:eastAsia="ru-RU"/>
        </w:rPr>
        <w:t>труда и социальной поддержки населения Ярославской области</w:t>
      </w:r>
      <w:r w:rsidR="00BA19CA">
        <w:rPr>
          <w:rFonts w:cs="Times New Roman"/>
          <w:szCs w:val="28"/>
          <w:lang w:eastAsia="ru-RU"/>
        </w:rPr>
        <w:t>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rPr>
          <w:rFonts w:cs="Times New Roman"/>
          <w:szCs w:val="28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 xml:space="preserve">3. Возможные последствия принятия </w:t>
      </w:r>
      <w:r w:rsidR="001C21FC">
        <w:rPr>
          <w:rFonts w:cs="Times New Roman"/>
          <w:b/>
          <w:szCs w:val="28"/>
          <w:lang w:eastAsia="ru-RU"/>
        </w:rPr>
        <w:t>проекта приказа.</w:t>
      </w:r>
    </w:p>
    <w:p w:rsidR="001A628C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>приказа</w:t>
      </w:r>
      <w:r w:rsidRPr="0016222F">
        <w:rPr>
          <w:rFonts w:cs="Times New Roman"/>
          <w:szCs w:val="28"/>
          <w:lang w:eastAsia="ru-RU"/>
        </w:rPr>
        <w:t xml:space="preserve"> позволит привести нормативные правовые акты Ярославской области в соответствие с действующим законодательством.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 xml:space="preserve">4. Оценка соответствия проекта </w:t>
      </w:r>
      <w:r w:rsidR="001C21FC">
        <w:rPr>
          <w:rFonts w:cs="Times New Roman"/>
          <w:b/>
          <w:szCs w:val="28"/>
          <w:lang w:eastAsia="ru-RU"/>
        </w:rPr>
        <w:t>приказа</w:t>
      </w:r>
      <w:r w:rsidRPr="0016222F">
        <w:rPr>
          <w:rFonts w:cs="Times New Roman"/>
          <w:b/>
          <w:szCs w:val="28"/>
          <w:lang w:eastAsia="ru-RU"/>
        </w:rPr>
        <w:t xml:space="preserve"> федеральному и</w:t>
      </w:r>
      <w:r w:rsidRPr="0016222F">
        <w:rPr>
          <w:rFonts w:cs="Times New Roman"/>
          <w:szCs w:val="28"/>
          <w:lang w:eastAsia="ru-RU"/>
        </w:rPr>
        <w:t xml:space="preserve"> </w:t>
      </w:r>
      <w:r w:rsidRPr="0016222F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:rsidR="004F3335" w:rsidRDefault="001A628C" w:rsidP="00A975C9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proofErr w:type="gramStart"/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 xml:space="preserve">приказа </w:t>
      </w:r>
      <w:r w:rsidR="004F3335">
        <w:rPr>
          <w:rFonts w:eastAsia="Times New Roman" w:cs="Times New Roman"/>
          <w:szCs w:val="28"/>
          <w:lang w:eastAsia="ru-RU"/>
        </w:rPr>
        <w:t>разработан в соответствии с п</w:t>
      </w:r>
      <w:r w:rsidR="004F3335" w:rsidRPr="004F3335">
        <w:rPr>
          <w:rFonts w:eastAsia="Times New Roman" w:cs="Times New Roman"/>
          <w:szCs w:val="28"/>
          <w:lang w:eastAsia="ru-RU"/>
        </w:rPr>
        <w:t xml:space="preserve">риказом департамента </w:t>
      </w:r>
      <w:r w:rsidR="00A975C9">
        <w:rPr>
          <w:rFonts w:eastAsia="Times New Roman" w:cs="Times New Roman"/>
          <w:szCs w:val="28"/>
          <w:lang w:eastAsia="ru-RU"/>
        </w:rPr>
        <w:br/>
      </w:r>
      <w:r w:rsidR="004F3335" w:rsidRPr="004F3335">
        <w:rPr>
          <w:rFonts w:eastAsia="Times New Roman" w:cs="Times New Roman"/>
          <w:szCs w:val="28"/>
          <w:lang w:eastAsia="ru-RU"/>
        </w:rPr>
        <w:t xml:space="preserve">от 24.10.2012 </w:t>
      </w:r>
      <w:r w:rsidR="004F3335">
        <w:rPr>
          <w:rFonts w:eastAsia="Times New Roman" w:cs="Times New Roman"/>
          <w:szCs w:val="28"/>
          <w:lang w:eastAsia="ru-RU"/>
        </w:rPr>
        <w:t>№ 119-12 «</w:t>
      </w:r>
      <w:r w:rsidR="004F3335" w:rsidRPr="004F3335">
        <w:rPr>
          <w:rFonts w:eastAsia="Times New Roman" w:cs="Times New Roman"/>
          <w:szCs w:val="28"/>
          <w:lang w:eastAsia="ru-RU"/>
        </w:rPr>
        <w:t xml:space="preserve">Об утверждении Порядка обеспечения инвалидов с ограниченными возможностями передвижения и способностью к самообслуживанию специальными средствами и приспособлениями для оборудования и оснащения занимаемых ими жилых помещений с целью формирования доступной среды жизнедеятельности и о признании </w:t>
      </w:r>
      <w:r w:rsidR="004F3335" w:rsidRPr="004F3335">
        <w:rPr>
          <w:rFonts w:eastAsia="Times New Roman" w:cs="Times New Roman"/>
          <w:szCs w:val="28"/>
          <w:lang w:eastAsia="ru-RU"/>
        </w:rPr>
        <w:lastRenderedPageBreak/>
        <w:t xml:space="preserve">утратившим силу приказа департамента труда и социальной поддержки населения Ярославской области от 30.04.2009 </w:t>
      </w:r>
      <w:r w:rsidR="004F3335">
        <w:rPr>
          <w:rFonts w:eastAsia="Times New Roman" w:cs="Times New Roman"/>
          <w:szCs w:val="28"/>
          <w:lang w:eastAsia="ru-RU"/>
        </w:rPr>
        <w:t>№ 31»</w:t>
      </w:r>
      <w:r w:rsidR="00A975C9">
        <w:rPr>
          <w:rFonts w:eastAsia="Times New Roman" w:cs="Times New Roman"/>
          <w:szCs w:val="28"/>
          <w:lang w:eastAsia="ru-RU"/>
        </w:rPr>
        <w:t xml:space="preserve"> </w:t>
      </w:r>
      <w:r w:rsidR="004F3335">
        <w:rPr>
          <w:rFonts w:eastAsia="Times New Roman" w:cs="Times New Roman"/>
          <w:szCs w:val="28"/>
          <w:lang w:eastAsia="ru-RU"/>
        </w:rPr>
        <w:t>в</w:t>
      </w:r>
      <w:proofErr w:type="gramEnd"/>
      <w:r w:rsidR="004F3335">
        <w:rPr>
          <w:rFonts w:eastAsia="Times New Roman" w:cs="Times New Roman"/>
          <w:szCs w:val="28"/>
          <w:lang w:eastAsia="ru-RU"/>
        </w:rPr>
        <w:t xml:space="preserve"> ред.</w:t>
      </w:r>
      <w:r w:rsidR="004F3335" w:rsidRPr="004F3335">
        <w:t xml:space="preserve"> </w:t>
      </w:r>
      <w:r w:rsidR="004F3335" w:rsidRPr="004F3335">
        <w:rPr>
          <w:rFonts w:eastAsia="Times New Roman" w:cs="Times New Roman"/>
          <w:szCs w:val="28"/>
          <w:lang w:eastAsia="ru-RU"/>
        </w:rPr>
        <w:t>от 04.12.2023.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</w:t>
      </w:r>
      <w:r w:rsidR="00BA19CA">
        <w:rPr>
          <w:rFonts w:cs="Times New Roman"/>
          <w:b/>
          <w:szCs w:val="28"/>
          <w:lang w:eastAsia="ru-RU"/>
        </w:rPr>
        <w:t xml:space="preserve"> приказа</w:t>
      </w:r>
      <w:r w:rsidRPr="0016222F">
        <w:rPr>
          <w:rFonts w:cs="Times New Roman"/>
          <w:b/>
          <w:szCs w:val="28"/>
          <w:lang w:eastAsia="ru-RU"/>
        </w:rPr>
        <w:t>.</w:t>
      </w:r>
    </w:p>
    <w:p w:rsidR="00D032D6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>Принятие проекта приказа не повлечет увеличение расходов бюджета Ярославской области</w:t>
      </w:r>
      <w:r>
        <w:rPr>
          <w:rFonts w:cs="Times New Roman"/>
          <w:szCs w:val="28"/>
          <w:lang w:eastAsia="ru-RU"/>
        </w:rPr>
        <w:t>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b/>
          <w:i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приказа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16222F">
        <w:rPr>
          <w:rFonts w:cs="Times New Roman"/>
          <w:szCs w:val="28"/>
          <w:lang w:eastAsia="ru-RU"/>
        </w:rPr>
        <w:t>связи</w:t>
      </w:r>
      <w:proofErr w:type="gramEnd"/>
      <w:r w:rsidRPr="0016222F">
        <w:rPr>
          <w:rFonts w:cs="Times New Roman"/>
          <w:szCs w:val="28"/>
          <w:lang w:eastAsia="ru-RU"/>
        </w:rPr>
        <w:t xml:space="preserve"> с чем проведение оценки регулирующего воздействия проекта приказа не требуется.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proofErr w:type="gramStart"/>
      <w:r w:rsidRPr="0016222F">
        <w:rPr>
          <w:rFonts w:cs="Times New Roman"/>
          <w:szCs w:val="28"/>
          <w:lang w:eastAsia="ru-RU"/>
        </w:rPr>
        <w:t>В соответствии с абзацем первым пункта 3.4 раздела 3 Правил подготовки и государственной регистрации приказов нормативно-правового характера, издаваемых органами исполнительной власти области в пределах своей компетенции, утвержденных указом Губернато</w:t>
      </w:r>
      <w:r>
        <w:rPr>
          <w:rFonts w:cs="Times New Roman"/>
          <w:szCs w:val="28"/>
          <w:lang w:eastAsia="ru-RU"/>
        </w:rPr>
        <w:t xml:space="preserve">ра области </w:t>
      </w:r>
      <w:r w:rsidR="00D032D6">
        <w:rPr>
          <w:rFonts w:cs="Times New Roman"/>
          <w:szCs w:val="28"/>
          <w:lang w:eastAsia="ru-RU"/>
        </w:rPr>
        <w:br/>
      </w:r>
      <w:r w:rsidRPr="0016222F">
        <w:rPr>
          <w:rFonts w:cs="Times New Roman"/>
          <w:szCs w:val="28"/>
          <w:lang w:eastAsia="ru-RU"/>
        </w:rPr>
        <w:t>от 29.06.2012 № 297 «О приказах нормативно-правового характера, издаваемых органами исполнительной власти области в пределах своей компетенции, и о признании частично утратившим силу постановления Губернатора области от 08.05.2003 № 293», проект приказа</w:t>
      </w:r>
      <w:proofErr w:type="gramEnd"/>
      <w:r w:rsidRPr="0016222F">
        <w:rPr>
          <w:rFonts w:cs="Times New Roman"/>
          <w:szCs w:val="28"/>
          <w:lang w:eastAsia="ru-RU"/>
        </w:rPr>
        <w:t xml:space="preserve"> </w:t>
      </w:r>
      <w:proofErr w:type="gramStart"/>
      <w:r w:rsidRPr="0016222F">
        <w:rPr>
          <w:rFonts w:cs="Times New Roman"/>
          <w:szCs w:val="28"/>
          <w:lang w:eastAsia="ru-RU"/>
        </w:rPr>
        <w:t>размещен</w:t>
      </w:r>
      <w:proofErr w:type="gramEnd"/>
      <w:r w:rsidRPr="0016222F">
        <w:rPr>
          <w:rFonts w:cs="Times New Roman"/>
          <w:szCs w:val="28"/>
          <w:lang w:eastAsia="ru-RU"/>
        </w:rPr>
        <w:t xml:space="preserve"> на портале органов государственной власти области для проведения независимой антикоррупционной экспертизы на </w:t>
      </w:r>
      <w:r w:rsidR="00C806D6">
        <w:rPr>
          <w:rFonts w:cs="Times New Roman"/>
          <w:szCs w:val="28"/>
          <w:lang w:eastAsia="ru-RU"/>
        </w:rPr>
        <w:t>15</w:t>
      </w:r>
      <w:r w:rsidRPr="0016222F">
        <w:rPr>
          <w:rFonts w:cs="Times New Roman"/>
          <w:szCs w:val="28"/>
          <w:lang w:eastAsia="ru-RU"/>
        </w:rPr>
        <w:t xml:space="preserve"> дней (</w:t>
      </w:r>
      <w:r w:rsidR="00D032D6">
        <w:rPr>
          <w:rFonts w:cs="Times New Roman"/>
          <w:szCs w:val="28"/>
          <w:lang w:eastAsia="ru-RU"/>
        </w:rPr>
        <w:t xml:space="preserve">с </w:t>
      </w:r>
      <w:r w:rsidR="004F3335">
        <w:rPr>
          <w:rFonts w:cs="Times New Roman"/>
          <w:szCs w:val="28"/>
          <w:lang w:eastAsia="ru-RU"/>
        </w:rPr>
        <w:t>25</w:t>
      </w:r>
      <w:r w:rsidR="00087AD6">
        <w:rPr>
          <w:rFonts w:cs="Times New Roman"/>
          <w:szCs w:val="28"/>
          <w:lang w:eastAsia="ru-RU"/>
        </w:rPr>
        <w:t>.1</w:t>
      </w:r>
      <w:r w:rsidR="004F3335">
        <w:rPr>
          <w:rFonts w:cs="Times New Roman"/>
          <w:szCs w:val="28"/>
          <w:lang w:eastAsia="ru-RU"/>
        </w:rPr>
        <w:t>2</w:t>
      </w:r>
      <w:r w:rsidR="00410FB0">
        <w:rPr>
          <w:rFonts w:cs="Times New Roman"/>
          <w:szCs w:val="28"/>
          <w:lang w:eastAsia="ru-RU"/>
        </w:rPr>
        <w:t>.</w:t>
      </w:r>
      <w:r w:rsidRPr="0016222F">
        <w:rPr>
          <w:rFonts w:cs="Times New Roman"/>
          <w:szCs w:val="28"/>
          <w:lang w:eastAsia="ru-RU"/>
        </w:rPr>
        <w:t>202</w:t>
      </w:r>
      <w:r w:rsidR="00087AD6">
        <w:rPr>
          <w:rFonts w:cs="Times New Roman"/>
          <w:szCs w:val="28"/>
          <w:lang w:eastAsia="ru-RU"/>
        </w:rPr>
        <w:t>3</w:t>
      </w:r>
      <w:r w:rsidR="00D032D6">
        <w:rPr>
          <w:rFonts w:cs="Times New Roman"/>
          <w:szCs w:val="28"/>
          <w:lang w:eastAsia="ru-RU"/>
        </w:rPr>
        <w:t xml:space="preserve"> по </w:t>
      </w:r>
      <w:r w:rsidR="00C806D6">
        <w:rPr>
          <w:rFonts w:cs="Times New Roman"/>
          <w:szCs w:val="28"/>
          <w:lang w:eastAsia="ru-RU"/>
        </w:rPr>
        <w:t>01.01.</w:t>
      </w:r>
      <w:r w:rsidRPr="0016222F">
        <w:rPr>
          <w:rFonts w:cs="Times New Roman"/>
          <w:szCs w:val="28"/>
          <w:lang w:eastAsia="ru-RU"/>
        </w:rPr>
        <w:t>202</w:t>
      </w:r>
      <w:r w:rsidR="00C806D6">
        <w:rPr>
          <w:rFonts w:cs="Times New Roman"/>
          <w:szCs w:val="28"/>
          <w:lang w:eastAsia="ru-RU"/>
        </w:rPr>
        <w:t>4</w:t>
      </w:r>
      <w:bookmarkStart w:id="0" w:name="_GoBack"/>
      <w:bookmarkEnd w:id="0"/>
      <w:r w:rsidRPr="0016222F">
        <w:rPr>
          <w:rFonts w:cs="Times New Roman"/>
          <w:szCs w:val="28"/>
          <w:lang w:eastAsia="ru-RU"/>
        </w:rPr>
        <w:t>).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</w:p>
    <w:p w:rsidR="001A628C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</w:p>
    <w:p w:rsidR="001A628C" w:rsidRPr="0016222F" w:rsidRDefault="00BA19CA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x-none"/>
        </w:rPr>
      </w:pPr>
      <w:r>
        <w:rPr>
          <w:rFonts w:cs="Times New Roman"/>
          <w:szCs w:val="28"/>
          <w:lang w:eastAsia="ru-RU"/>
        </w:rPr>
        <w:t xml:space="preserve">Министр </w:t>
      </w:r>
      <w:r w:rsidR="001A628C" w:rsidRPr="0016222F">
        <w:rPr>
          <w:rFonts w:cs="Times New Roman"/>
          <w:szCs w:val="28"/>
          <w:lang w:eastAsia="ru-RU"/>
        </w:rPr>
        <w:t xml:space="preserve">                                                               </w:t>
      </w:r>
      <w:r>
        <w:rPr>
          <w:rFonts w:cs="Times New Roman"/>
          <w:szCs w:val="28"/>
          <w:lang w:eastAsia="ru-RU"/>
        </w:rPr>
        <w:t xml:space="preserve">                        </w:t>
      </w:r>
      <w:r w:rsidR="001A628C" w:rsidRPr="0016222F">
        <w:rPr>
          <w:rFonts w:cs="Times New Roman"/>
          <w:szCs w:val="28"/>
          <w:lang w:eastAsia="ru-RU"/>
        </w:rPr>
        <w:t xml:space="preserve">     Н.Л. Биочино</w:t>
      </w:r>
    </w:p>
    <w:p w:rsidR="001A628C" w:rsidRPr="0016222F" w:rsidRDefault="001A628C" w:rsidP="001A628C">
      <w:pPr>
        <w:autoSpaceDN w:val="0"/>
        <w:ind w:firstLine="3"/>
        <w:rPr>
          <w:rFonts w:cs="Times New Roman"/>
          <w:szCs w:val="28"/>
          <w:lang w:eastAsia="x-none"/>
        </w:rPr>
      </w:pPr>
    </w:p>
    <w:p w:rsidR="001A628C" w:rsidRPr="0016222F" w:rsidRDefault="001A628C" w:rsidP="001A628C">
      <w:pPr>
        <w:autoSpaceDN w:val="0"/>
        <w:ind w:firstLine="3"/>
        <w:rPr>
          <w:rFonts w:cs="Times New Roman"/>
          <w:szCs w:val="28"/>
          <w:lang w:val="x-none" w:eastAsia="x-none"/>
        </w:rPr>
      </w:pPr>
      <w:r w:rsidRPr="0016222F">
        <w:rPr>
          <w:rFonts w:cs="Times New Roman"/>
          <w:szCs w:val="28"/>
          <w:lang w:eastAsia="x-none"/>
        </w:rPr>
        <w:t>Консультант</w:t>
      </w:r>
      <w:r>
        <w:rPr>
          <w:rFonts w:cs="Times New Roman"/>
          <w:szCs w:val="28"/>
          <w:lang w:eastAsia="x-none"/>
        </w:rPr>
        <w:t xml:space="preserve"> </w:t>
      </w:r>
      <w:r w:rsidRPr="0016222F">
        <w:rPr>
          <w:rFonts w:cs="Times New Roman"/>
          <w:szCs w:val="28"/>
          <w:lang w:eastAsia="x-none"/>
        </w:rPr>
        <w:t xml:space="preserve">- юрист </w:t>
      </w:r>
      <w:r w:rsidR="00BA19CA">
        <w:rPr>
          <w:rFonts w:cs="Times New Roman"/>
          <w:szCs w:val="28"/>
          <w:lang w:eastAsia="x-none"/>
        </w:rPr>
        <w:t>министерства</w:t>
      </w:r>
      <w:r>
        <w:rPr>
          <w:rFonts w:cs="Times New Roman"/>
          <w:szCs w:val="28"/>
          <w:lang w:eastAsia="x-none"/>
        </w:rPr>
        <w:t xml:space="preserve">          </w:t>
      </w:r>
      <w:r w:rsidRPr="0016222F">
        <w:rPr>
          <w:rFonts w:cs="Times New Roman"/>
          <w:szCs w:val="28"/>
          <w:lang w:eastAsia="x-none"/>
        </w:rPr>
        <w:t xml:space="preserve">    </w:t>
      </w:r>
      <w:r>
        <w:rPr>
          <w:rFonts w:cs="Times New Roman"/>
          <w:szCs w:val="28"/>
          <w:lang w:eastAsia="x-none"/>
        </w:rPr>
        <w:t xml:space="preserve">                              </w:t>
      </w:r>
      <w:r w:rsidRPr="0016222F">
        <w:rPr>
          <w:rFonts w:cs="Times New Roman"/>
          <w:szCs w:val="28"/>
          <w:lang w:eastAsia="x-none"/>
        </w:rPr>
        <w:t xml:space="preserve"> </w:t>
      </w:r>
      <w:r w:rsidR="004F3335">
        <w:rPr>
          <w:rFonts w:cs="Times New Roman"/>
          <w:szCs w:val="28"/>
          <w:lang w:eastAsia="x-none"/>
        </w:rPr>
        <w:t>И.Г. Чипизубов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0"/>
          <w:lang w:val="x-none" w:eastAsia="ru-RU"/>
        </w:rPr>
      </w:pPr>
    </w:p>
    <w:p w:rsidR="001A628C" w:rsidRPr="0016222F" w:rsidRDefault="001A628C" w:rsidP="001A628C">
      <w:pPr>
        <w:rPr>
          <w:lang w:val="x-none"/>
        </w:rPr>
      </w:pPr>
    </w:p>
    <w:p w:rsidR="001A628C" w:rsidRDefault="001A628C" w:rsidP="001A628C"/>
    <w:p w:rsidR="001A628C" w:rsidRDefault="001A628C" w:rsidP="001A628C">
      <w:pPr>
        <w:ind w:right="5101"/>
        <w:rPr>
          <w:rFonts w:cs="Times New Roman"/>
          <w:szCs w:val="28"/>
        </w:rPr>
      </w:pPr>
    </w:p>
    <w:p w:rsidR="00806DA0" w:rsidRPr="001A628C" w:rsidRDefault="00806DA0" w:rsidP="001A628C"/>
    <w:sectPr w:rsidR="00806DA0" w:rsidRPr="001A628C" w:rsidSect="002C77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BDA" w:rsidRDefault="00E84BDA">
      <w:r>
        <w:separator/>
      </w:r>
    </w:p>
  </w:endnote>
  <w:endnote w:type="continuationSeparator" w:id="0">
    <w:p w:rsidR="00E84BDA" w:rsidRDefault="00E8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BDA" w:rsidRDefault="00E84BDA">
      <w:r>
        <w:separator/>
      </w:r>
    </w:p>
  </w:footnote>
  <w:footnote w:type="continuationSeparator" w:id="0">
    <w:p w:rsidR="00E84BDA" w:rsidRDefault="00E84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84B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46269"/>
    <w:multiLevelType w:val="hybridMultilevel"/>
    <w:tmpl w:val="A8429848"/>
    <w:lvl w:ilvl="0" w:tplc="66147C7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63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87AD6"/>
    <w:rsid w:val="000916A9"/>
    <w:rsid w:val="00091A4E"/>
    <w:rsid w:val="00091CB3"/>
    <w:rsid w:val="00091FCC"/>
    <w:rsid w:val="000923F0"/>
    <w:rsid w:val="00094865"/>
    <w:rsid w:val="00094A4A"/>
    <w:rsid w:val="00094AB4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4B0C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3D70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49E3"/>
    <w:rsid w:val="00115675"/>
    <w:rsid w:val="001162AA"/>
    <w:rsid w:val="0011649F"/>
    <w:rsid w:val="001164D1"/>
    <w:rsid w:val="0011682A"/>
    <w:rsid w:val="00116E1E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AA6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628C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21FC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E7C6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175D3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CA4"/>
    <w:rsid w:val="00355D61"/>
    <w:rsid w:val="0035624C"/>
    <w:rsid w:val="0035638C"/>
    <w:rsid w:val="00356CE1"/>
    <w:rsid w:val="00356D53"/>
    <w:rsid w:val="00357370"/>
    <w:rsid w:val="003616D7"/>
    <w:rsid w:val="00361CAA"/>
    <w:rsid w:val="00361E05"/>
    <w:rsid w:val="00361E49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0FB0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3335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2340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663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3FB2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4AD5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751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5C9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19CA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06D6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5C7C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2D9A"/>
    <w:rsid w:val="00D032D6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4BDA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1B42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970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39D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2E06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114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114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21</cp:revision>
  <cp:lastPrinted>2023-12-25T13:24:00Z</cp:lastPrinted>
  <dcterms:created xsi:type="dcterms:W3CDTF">2022-03-18T11:52:00Z</dcterms:created>
  <dcterms:modified xsi:type="dcterms:W3CDTF">2023-12-26T07:25:00Z</dcterms:modified>
</cp:coreProperties>
</file>